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Samenvatting van het boek 3458</w:t>
      </w:r>
    </w:p>
    <w:p>
      <w:pPr>
        <w:pStyle w:val="Body"/>
        <w:bidi w:val="0"/>
      </w:pPr>
    </w:p>
    <w:p>
      <w:pPr>
        <w:pStyle w:val="Body"/>
        <w:bidi w:val="0"/>
      </w:pPr>
    </w:p>
    <w:p>
      <w:pPr>
        <w:pStyle w:val="Body"/>
        <w:bidi w:val="0"/>
      </w:pPr>
    </w:p>
    <w:p>
      <w:pPr>
        <w:pStyle w:val="Body"/>
        <w:bidi w:val="0"/>
      </w:pPr>
    </w:p>
    <w:p>
      <w:pPr>
        <w:pStyle w:val="Body"/>
        <w:bidi w:val="0"/>
      </w:pPr>
      <w:r>
        <w:rPr>
          <w:rtl w:val="0"/>
          <w:lang w:val="nl-NL"/>
        </w:rPr>
        <w:t xml:space="preserve">Sommige directeuren en managers zoeken naarstig naar manieren om hun bedrijf succesvoller te maken. Ze willen groeien of het anderszins beter doen, maar ze weten niet hoe. Wel zijn ze ervan overtuigd dat de huidige situatie in hun bedrijf verbeterd kan worden. Voor die directeuren en managers is 3458 gemaakt. 3458 geeft concrete handvatten om de code te kraken waarmee hun bedrijf het beste de toekomst in kan gaan. </w:t>
      </w:r>
    </w:p>
    <w:p>
      <w:pPr>
        <w:pStyle w:val="Body"/>
        <w:bidi w:val="0"/>
      </w:pPr>
    </w:p>
    <w:p>
      <w:pPr>
        <w:pStyle w:val="Body"/>
        <w:rPr>
          <w:b w:val="1"/>
          <w:bCs w:val="1"/>
        </w:rPr>
      </w:pPr>
      <w:r>
        <w:rPr>
          <w:b w:val="1"/>
          <w:bCs w:val="1"/>
          <w:rtl w:val="0"/>
          <w:lang w:val="nl-NL"/>
        </w:rPr>
        <w:t xml:space="preserve">De wereld is in een constante flux veranderd. Hoe sluit je aan? </w:t>
      </w:r>
    </w:p>
    <w:p>
      <w:pPr>
        <w:pStyle w:val="Body"/>
        <w:bidi w:val="0"/>
      </w:pPr>
    </w:p>
    <w:p>
      <w:pPr>
        <w:pStyle w:val="Body"/>
        <w:bidi w:val="0"/>
      </w:pPr>
      <w:r>
        <w:rPr>
          <w:rtl w:val="0"/>
          <w:lang w:val="nl-NL"/>
        </w:rPr>
        <w:t>Vroeger was de wereld voorspelbaar. Bedrijven werkten met langetermijnplannen die ze op gezette tijden, waar nodig, aanpasten. Tegenwoordig moeten bedrijven voort</w:t>
      </w:r>
      <w:r>
        <w:rPr>
          <w:rtl w:val="0"/>
        </w:rPr>
        <w:softHyphen/>
        <w:t xml:space="preserve"> </w:t>
      </w:r>
      <w:r>
        <w:rPr>
          <w:rtl w:val="0"/>
          <w:lang w:val="nl-NL"/>
        </w:rPr>
        <w:t xml:space="preserve">durend hun bestaansrecht tegen het licht houden om relevant te blijven. Ze kunnen niet langer vertrouwen op een langetermijnplan voor de toekomst. Ze moeten zich bewust zijn van de snel veranderende omgeving en voortdurend inspelen op de dynamiek om hen heen. </w:t>
      </w:r>
    </w:p>
    <w:p>
      <w:pPr>
        <w:pStyle w:val="Body"/>
        <w:bidi w:val="0"/>
      </w:pPr>
    </w:p>
    <w:p>
      <w:pPr>
        <w:pStyle w:val="Body"/>
        <w:rPr>
          <w:b w:val="1"/>
          <w:bCs w:val="1"/>
        </w:rPr>
      </w:pPr>
      <w:r>
        <w:rPr>
          <w:b w:val="1"/>
          <w:bCs w:val="1"/>
          <w:rtl w:val="0"/>
          <w:lang w:val="nl-NL"/>
        </w:rPr>
        <w:t xml:space="preserve">De spelregels zijn niet veranderd. Het spel is veranderd. </w:t>
      </w:r>
    </w:p>
    <w:p>
      <w:pPr>
        <w:pStyle w:val="Body"/>
        <w:bidi w:val="0"/>
      </w:pPr>
    </w:p>
    <w:p>
      <w:pPr>
        <w:pStyle w:val="Body"/>
        <w:bidi w:val="0"/>
      </w:pPr>
      <w:r>
        <w:rPr>
          <w:rtl w:val="0"/>
          <w:lang w:val="nl-NL"/>
        </w:rPr>
        <w:t>Steeds meer bedrijven merken dat de markt snel verandert en ontwikkelingen elkaar in hoog tempo opvolgen. De cyclussen worden steeds korter. Alles beweegt en ook nog tegelijkertijd. De wereld lijkt wel flu</w:t>
      </w:r>
      <w:r>
        <w:rPr>
          <w:rtl w:val="0"/>
          <w:lang w:val="nl-NL"/>
        </w:rPr>
        <w:t>ï</w:t>
      </w:r>
      <w:r>
        <w:rPr>
          <w:rtl w:val="0"/>
          <w:lang w:val="nl-NL"/>
        </w:rPr>
        <w:t xml:space="preserve">de geworden. Alsof er sprake is van een nieuwe realiteit. Alertheid, wendbaarheid en sensitiviteit voor de wereld om je heen is een must. Bedrijven bevinden zich in een nieuw en voor vele bedrijven onbekend spel. De kortere cyclussen dwingen een nieuw ritme en cadans af. </w:t>
      </w:r>
    </w:p>
    <w:p>
      <w:pPr>
        <w:pStyle w:val="Body"/>
        <w:bidi w:val="0"/>
      </w:pPr>
    </w:p>
    <w:p>
      <w:pPr>
        <w:pStyle w:val="Body"/>
        <w:rPr>
          <w:b w:val="1"/>
          <w:bCs w:val="1"/>
        </w:rPr>
      </w:pPr>
      <w:r>
        <w:rPr>
          <w:b w:val="1"/>
          <w:bCs w:val="1"/>
          <w:rtl w:val="0"/>
          <w:lang w:val="nl-NL"/>
        </w:rPr>
        <w:t xml:space="preserve">De vraag is niet langer waarom bedrijven moeten veranderen. De enige vraag is hoe. </w:t>
      </w:r>
    </w:p>
    <w:p>
      <w:pPr>
        <w:pStyle w:val="Body"/>
        <w:bidi w:val="0"/>
      </w:pPr>
    </w:p>
    <w:p>
      <w:pPr>
        <w:pStyle w:val="Body"/>
        <w:bidi w:val="0"/>
      </w:pPr>
      <w:r>
        <w:rPr>
          <w:rtl w:val="0"/>
          <w:lang w:val="nl-NL"/>
        </w:rPr>
        <w:t>De nieuwe realiteit is voor bedrijven duidelijk merkbaar. Vele van hen hebben moeite om bij te blijven en te versnellen. Ze worden telkens weer geconfronteerd met de dagelijkse beslommeringen en legacy uit het verleden. Brandjes blussen en politiek bedrijven is dagelijkse kost voor een heleboel managers. Terwijl iedereen inziet dat het anders moet. Maar hoe maak je de switch? Hoe word je sterker, slimmer en snel</w:t>
      </w:r>
      <w:r>
        <w:rPr>
          <w:rtl w:val="0"/>
        </w:rPr>
        <w:softHyphen/>
        <w:t xml:space="preserve"> </w:t>
      </w:r>
      <w:r>
        <w:rPr>
          <w:rtl w:val="0"/>
          <w:lang w:val="nl-NL"/>
        </w:rPr>
        <w:t xml:space="preserve">ler? Hoe stel en haal je doelen in een steeds veranderende context? Hoe krijg je het voor elkaar? </w:t>
      </w:r>
    </w:p>
    <w:p>
      <w:pPr>
        <w:pStyle w:val="Body"/>
        <w:bidi w:val="0"/>
      </w:pPr>
    </w:p>
    <w:p>
      <w:pPr>
        <w:pStyle w:val="Body"/>
        <w:rPr>
          <w:b w:val="1"/>
          <w:bCs w:val="1"/>
        </w:rPr>
      </w:pPr>
      <w:r>
        <w:rPr>
          <w:b w:val="1"/>
          <w:bCs w:val="1"/>
          <w:rtl w:val="0"/>
          <w:lang w:val="nl-NL"/>
        </w:rPr>
        <w:t xml:space="preserve">Nieuwe tijden vragen om een nieuwe mindset. </w:t>
      </w:r>
    </w:p>
    <w:p>
      <w:pPr>
        <w:pStyle w:val="Body"/>
        <w:bidi w:val="0"/>
      </w:pPr>
    </w:p>
    <w:p>
      <w:pPr>
        <w:pStyle w:val="Body"/>
        <w:bidi w:val="0"/>
      </w:pPr>
      <w:r>
        <w:rPr>
          <w:rtl w:val="0"/>
          <w:lang w:val="nl-NL"/>
        </w:rPr>
        <w:t>Dat veel bedrijven moeite hebben met de switch naar de nieuwe realiteit, is begrijpelijk. De meeste komen uit een tijdperk waarin hun businessmodel en organisatiestructuur jarenlang stabiel waren. Strategie werd om de vijftien jaar vastgesteld en de structuur bleef intact tot de volgende ingrijpende reorganisatie. De belangrijkste management</w:t>
      </w:r>
      <w:r>
        <w:rPr>
          <w:rtl w:val="0"/>
        </w:rPr>
        <w:softHyphen/>
        <w:t xml:space="preserve"> </w:t>
      </w:r>
      <w:r>
        <w:rPr>
          <w:rtl w:val="0"/>
          <w:lang w:val="nl-NL"/>
        </w:rPr>
        <w:t>instrumenten waren meerjarige begrotingen, Excel en communicatieplannen. Dat is nu volledig anders. Directeuren en managers worden gedwongen om anders te leren denken en sneller te leren handelen om het bedrijf in goede banen te leiden. Crea</w:t>
      </w:r>
      <w:r>
        <w:rPr>
          <w:rtl w:val="0"/>
        </w:rPr>
        <w:softHyphen/>
        <w:t xml:space="preserve"> </w:t>
      </w:r>
      <w:r>
        <w:rPr>
          <w:rtl w:val="0"/>
          <w:lang w:val="nl-NL"/>
        </w:rPr>
        <w:t xml:space="preserve">tiviteit, kritisch denkvermogen en verbinding met anderen staan nu voorop. </w:t>
      </w:r>
    </w:p>
    <w:p>
      <w:pPr>
        <w:pStyle w:val="Body"/>
        <w:bidi w:val="0"/>
      </w:pPr>
    </w:p>
    <w:p>
      <w:pPr>
        <w:pStyle w:val="Body"/>
        <w:rPr>
          <w:b w:val="1"/>
          <w:bCs w:val="1"/>
        </w:rPr>
      </w:pPr>
      <w:r>
        <w:rPr>
          <w:b w:val="1"/>
          <w:bCs w:val="1"/>
          <w:rtl w:val="0"/>
          <w:lang w:val="nl-NL"/>
        </w:rPr>
        <w:t xml:space="preserve">Hoe maak je je bedrijf sterker, slimmer en sneller? </w:t>
      </w:r>
    </w:p>
    <w:p>
      <w:pPr>
        <w:pStyle w:val="Body"/>
        <w:bidi w:val="0"/>
      </w:pPr>
    </w:p>
    <w:p>
      <w:pPr>
        <w:pStyle w:val="Body"/>
        <w:bidi w:val="0"/>
      </w:pPr>
      <w:r>
        <w:rPr>
          <w:rtl w:val="0"/>
          <w:lang w:val="nl-NL"/>
        </w:rPr>
        <w:t xml:space="preserve">In een wereld die continu verandert, zijn andere factoren bepalend voor succes dan in een stabiele, voorspelbare wereld. Hoe blijf je als bedrijf relevant? Hoe bereid je je voor op de toekomst? Hoe zorg je voor vooruitgang en groei? Wat moet je doen en vooral laten om succesvol te zijn in de nieuwe realiteit? Hoe stel je dan prioriteiten? Hoe word je </w:t>
      </w:r>
      <w:r>
        <w:rPr>
          <w:rtl w:val="0"/>
          <w:lang w:val="fr-FR"/>
        </w:rPr>
        <w:t>é</w:t>
      </w:r>
      <w:r>
        <w:rPr>
          <w:rtl w:val="0"/>
          <w:lang w:val="nl-NL"/>
        </w:rPr>
        <w:t xml:space="preserve">cht wendbaar en slagvaardig? Kortom, hoe definieer je de basis en de belangrijkste voorwaarden voor succes? Hoe gaat je bedrijf gezond de toekomst in? </w:t>
      </w: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